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44" w:rsidRDefault="00202B44" w:rsidP="00B375C5">
      <w:pPr>
        <w:ind w:firstLine="567"/>
        <w:jc w:val="center"/>
        <w:rPr>
          <w:b/>
          <w:bCs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A84E0F">
        <w:rPr>
          <w:b/>
          <w:sz w:val="28"/>
          <w:szCs w:val="28"/>
        </w:rPr>
        <w:t>собственность</w:t>
      </w:r>
      <w:r w:rsidR="00C70728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C70728">
        <w:rPr>
          <w:b/>
          <w:sz w:val="28"/>
          <w:szCs w:val="28"/>
        </w:rPr>
        <w:t xml:space="preserve"> </w:t>
      </w:r>
      <w:r w:rsidR="009D4729">
        <w:rPr>
          <w:b/>
          <w:bCs/>
          <w:sz w:val="28"/>
          <w:szCs w:val="28"/>
        </w:rPr>
        <w:t>63</w:t>
      </w:r>
      <w:r w:rsidR="00EA53FD">
        <w:rPr>
          <w:b/>
          <w:bCs/>
          <w:sz w:val="28"/>
          <w:szCs w:val="28"/>
        </w:rPr>
        <w:t>6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A84E0F">
        <w:rPr>
          <w:sz w:val="28"/>
        </w:rPr>
        <w:t>собственность</w:t>
      </w:r>
      <w:r w:rsidR="00C70728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9D4729">
        <w:rPr>
          <w:sz w:val="28"/>
        </w:rPr>
        <w:t>И.12</w:t>
      </w:r>
      <w:r w:rsidR="00C70728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9D4729">
        <w:rPr>
          <w:bCs/>
          <w:sz w:val="28"/>
          <w:szCs w:val="28"/>
        </w:rPr>
        <w:t>63</w:t>
      </w:r>
      <w:r w:rsidR="00EA53FD">
        <w:rPr>
          <w:bCs/>
          <w:sz w:val="28"/>
          <w:szCs w:val="28"/>
        </w:rPr>
        <w:t>6</w:t>
      </w:r>
      <w:r w:rsidR="00EA53FD">
        <w:rPr>
          <w:sz w:val="28"/>
          <w:szCs w:val="28"/>
        </w:rPr>
        <w:t xml:space="preserve"> кв. </w:t>
      </w:r>
      <w:r w:rsidR="004D0C4C">
        <w:rPr>
          <w:sz w:val="28"/>
          <w:szCs w:val="28"/>
        </w:rPr>
        <w:t xml:space="preserve">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C70728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C70728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A84E0F">
        <w:rPr>
          <w:sz w:val="28"/>
        </w:rPr>
        <w:t>собственность</w:t>
      </w:r>
      <w:r w:rsidR="00C70728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C70728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C7072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C70728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70728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 xml:space="preserve">- вид права, на </w:t>
      </w:r>
      <w:proofErr w:type="gramStart"/>
      <w:r w:rsidRPr="00EA30A8">
        <w:rPr>
          <w:sz w:val="28"/>
        </w:rPr>
        <w:t>котором</w:t>
      </w:r>
      <w:proofErr w:type="gramEnd"/>
      <w:r w:rsidRPr="00EA30A8">
        <w:rPr>
          <w:sz w:val="28"/>
        </w:rPr>
        <w:t xml:space="preserve"> заявитель желает приобрести земельный участок;</w:t>
      </w:r>
    </w:p>
    <w:p w:rsidR="00CD0DAA" w:rsidRPr="00202B44" w:rsidRDefault="00EA30A8" w:rsidP="00202B44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 xml:space="preserve">- почтовый адрес </w:t>
      </w:r>
      <w:r w:rsidR="00202B44">
        <w:rPr>
          <w:sz w:val="28"/>
        </w:rPr>
        <w:t>и (или) адрес электронной почты.</w:t>
      </w:r>
      <w:bookmarkStart w:id="0" w:name="_GoBack"/>
      <w:bookmarkEnd w:id="0"/>
    </w:p>
    <w:sectPr w:rsidR="00CD0DAA" w:rsidRPr="00202B44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DED" w:rsidRDefault="00666DED" w:rsidP="0078497D">
      <w:r>
        <w:separator/>
      </w:r>
    </w:p>
  </w:endnote>
  <w:endnote w:type="continuationSeparator" w:id="1">
    <w:p w:rsidR="00666DED" w:rsidRDefault="00666DED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DED" w:rsidRDefault="00666DED" w:rsidP="0078497D">
      <w:r>
        <w:separator/>
      </w:r>
    </w:p>
  </w:footnote>
  <w:footnote w:type="continuationSeparator" w:id="1">
    <w:p w:rsidR="00666DED" w:rsidRDefault="00666DED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7D" w:rsidRDefault="0078497D" w:rsidP="00E2216F">
    <w:pPr>
      <w:pStyle w:val="a4"/>
    </w:pPr>
  </w:p>
  <w:p w:rsidR="0078497D" w:rsidRDefault="007849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2B44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234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173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66DED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729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1F7D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4E0F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3E52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2E50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728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2EFE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4B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3FD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66D3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122</cp:revision>
  <cp:lastPrinted>2017-03-09T16:45:00Z</cp:lastPrinted>
  <dcterms:created xsi:type="dcterms:W3CDTF">2015-06-18T06:50:00Z</dcterms:created>
  <dcterms:modified xsi:type="dcterms:W3CDTF">2017-03-22T14:57:00Z</dcterms:modified>
</cp:coreProperties>
</file>